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142" w:tblpY="640"/>
        <w:tblOverlap w:val="never"/>
        <w:tblW w:w="10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32"/>
        <w:gridCol w:w="836"/>
        <w:gridCol w:w="408"/>
        <w:gridCol w:w="786"/>
        <w:gridCol w:w="409"/>
        <w:gridCol w:w="1372"/>
        <w:gridCol w:w="221"/>
        <w:gridCol w:w="1617"/>
        <w:gridCol w:w="125"/>
        <w:gridCol w:w="306"/>
        <w:gridCol w:w="802"/>
        <w:gridCol w:w="288"/>
        <w:gridCol w:w="261"/>
        <w:gridCol w:w="680"/>
        <w:gridCol w:w="743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 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508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608" w:type="dxa"/>
            <w:gridSpan w:val="1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2054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14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</w:rPr>
              <w:t>开考前14天</w:t>
            </w:r>
            <w:r>
              <w:rPr>
                <w:rFonts w:eastAsia="黑体"/>
              </w:rPr>
              <w:t>〕国内中、高风险等疫情重点地区旅居地〔县（市、区）〕(未到过的此栏空白)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  <w:r>
              <w:rPr>
                <w:rFonts w:hint="eastAsia" w:eastAsia="黑体"/>
              </w:rPr>
              <w:t>1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</w:rPr>
              <w:t>开考前21天</w:t>
            </w:r>
            <w:r>
              <w:rPr>
                <w:rFonts w:eastAsia="黑体"/>
              </w:rPr>
              <w:t>〕境外</w:t>
            </w:r>
            <w:r>
              <w:rPr>
                <w:rFonts w:hint="eastAsia" w:eastAsia="黑体"/>
              </w:rPr>
              <w:t>或港澳台</w:t>
            </w:r>
            <w:r>
              <w:rPr>
                <w:rFonts w:eastAsia="黑体"/>
              </w:rPr>
              <w:t>旅居</w:t>
            </w:r>
            <w:r>
              <w:rPr>
                <w:rFonts w:hint="eastAsia" w:eastAsia="黑体"/>
              </w:rPr>
              <w:t>史</w:t>
            </w:r>
            <w:r>
              <w:rPr>
                <w:rFonts w:eastAsia="黑体"/>
              </w:rPr>
              <w:t>（国家地区）(未到过的此栏空白)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居住社区、村21天内〔</w:t>
            </w:r>
            <w:r>
              <w:rPr>
                <w:rFonts w:hint="eastAsia" w:eastAsia="黑体"/>
              </w:rPr>
              <w:t>开考前21天</w:t>
            </w:r>
            <w:r>
              <w:rPr>
                <w:rFonts w:eastAsia="黑体"/>
              </w:rPr>
              <w:t>〕发生疫情</w:t>
            </w:r>
          </w:p>
          <w:p>
            <w:pPr>
              <w:pStyle w:val="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①是②否</w:t>
            </w: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是否解除医学隔离观察：①是②否③不属于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72小时内（开考前）</w:t>
            </w:r>
            <w:r>
              <w:rPr>
                <w:rFonts w:eastAsia="黑体"/>
              </w:rPr>
              <w:t>核酸检测</w:t>
            </w:r>
            <w:r>
              <w:rPr>
                <w:rFonts w:hint="eastAsia" w:eastAsia="黑体"/>
              </w:rPr>
              <w:t>次数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核酸检测日期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结果</w:t>
            </w:r>
            <w:r>
              <w:rPr>
                <w:rFonts w:eastAsia="黑体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054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608" w:type="dxa"/>
            <w:gridSpan w:val="17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</w:t>
            </w:r>
            <w:r>
              <w:rPr>
                <w:rFonts w:hint="eastAsia" w:eastAsia="黑体"/>
              </w:rPr>
              <w:t>开考前14天</w:t>
            </w:r>
            <w:r>
              <w:rPr>
                <w:rFonts w:eastAsia="黑体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（开考前14天）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健康</w:t>
            </w:r>
            <w:r>
              <w:rPr>
                <w:rFonts w:eastAsia="黑体"/>
              </w:rPr>
              <w:t>码：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绿码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红码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黄码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</w:rPr>
              <w:t>有“*”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hint="eastAsia" w:ascii="Arial" w:hAnsi="Arial" w:eastAsia="黑体" w:cs="Arial"/>
              </w:rPr>
            </w:pPr>
            <w:r>
              <w:rPr>
                <w:rFonts w:hint="eastAsia" w:ascii="Arial" w:hAnsi="Arial" w:eastAsia="黑体" w:cs="Arial"/>
              </w:rPr>
              <w:t>体温是否正常</w:t>
            </w:r>
          </w:p>
          <w:p>
            <w:pPr>
              <w:overflowPunct w:val="0"/>
              <w:spacing w:line="260" w:lineRule="exact"/>
              <w:jc w:val="center"/>
              <w:rPr>
                <w:rFonts w:ascii="Arial" w:hAnsi="Arial" w:eastAsia="黑体" w:cs="Arial"/>
              </w:rPr>
            </w:pPr>
            <w:r>
              <w:rPr>
                <w:rFonts w:hint="eastAsia" w:ascii="Arial" w:hAnsi="Arial" w:eastAsia="黑体" w:cs="Arial"/>
              </w:rPr>
              <w:t>正常值:＜37.3</w:t>
            </w:r>
            <w:r>
              <w:rPr>
                <w:rFonts w:hint="eastAsia" w:ascii="宋体" w:hAnsi="宋体" w:cs="宋体"/>
              </w:rPr>
              <w:t>℃</w:t>
            </w: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u w:val="single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14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  <w:sz w:val="15"/>
                <w:szCs w:val="15"/>
              </w:rPr>
              <w:t>领通知单时间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</w:tbl>
    <w:p>
      <w:pPr>
        <w:snapToGrid w:val="0"/>
        <w:spacing w:line="540" w:lineRule="exact"/>
        <w:jc w:val="center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考生健康管理信息承诺书</w:t>
      </w:r>
    </w:p>
    <w:p>
      <w:pPr>
        <w:snapToGrid w:val="0"/>
        <w:jc w:val="center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（请考生在领取面试通知单时将此承诺书交给工作员）</w:t>
      </w:r>
    </w:p>
    <w:p>
      <w:pPr>
        <w:spacing w:line="300" w:lineRule="exact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</w:t>
      </w:r>
    </w:p>
    <w:p>
      <w:pPr>
        <w:spacing w:line="300" w:lineRule="exact"/>
        <w:jc w:val="center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本人签字（手写）：          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ODYwMmExYzJjMzk2N2RlMzkzZTg3YzM5N2M3ZGMifQ=="/>
  </w:docVars>
  <w:rsids>
    <w:rsidRoot w:val="00000000"/>
    <w:rsid w:val="717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2022-06-24T01:14:14Z</dcterms:created>
  <dc:creator>Administrator</dc:creator>
  <cp:lastModifiedBy>WPS_1640133792</cp:lastModifiedBy>
  <dcterms:modified xsi:type="dcterms:W3CDTF">2022-06-24T01:14:37Z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2373E76ADCA94627B127AA0CB325B187</vt:lpwstr>
  </property>
</Properties>
</file>