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  <w:t>正阳县绿色种养循环农业试点项目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  <w:t>实施专班人员名单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长：张文霞  县畜牧技术服务中心主任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员：李登祥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县农业农村局副主任科员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江道合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县畜牧技术服务中心副主任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姚社霞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县生态环境分局副主任科员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王光明  县财政局农财股股长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       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县农业农村局土肥站站长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如人员工作分工变化或调整等原因，由所在单位按领导班子与负责人分工自动调整补充。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26271E1C"/>
    <w:rsid w:val="1B1336A1"/>
    <w:rsid w:val="26271E1C"/>
    <w:rsid w:val="33CC7178"/>
    <w:rsid w:val="361A0368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大标题"/>
    <w:basedOn w:val="3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2022-07-25T08:27:00Z</dcterms:created>
  <dc:creator>百达翡丽</dc:creator>
  <cp:lastModifiedBy>百达翡丽</cp:lastModifiedBy>
  <dcterms:modified xsi:type="dcterms:W3CDTF">2022-07-25T08:27:37Z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F295B21EF25C40D1877ABB4B31AB85DA</vt:lpwstr>
  </property>
</Properties>
</file>